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86E" w:rsidRPr="00A74B01" w:rsidRDefault="00743C97" w:rsidP="000353D1">
      <w:pPr>
        <w:jc w:val="both"/>
        <w:rPr>
          <w:b/>
          <w:lang w:val="mk-MK"/>
        </w:rPr>
      </w:pPr>
      <w:r w:rsidRPr="00A74B01">
        <w:rPr>
          <w:b/>
          <w:lang w:val="mk-MK"/>
        </w:rPr>
        <w:t>Белешки</w:t>
      </w:r>
      <w:r w:rsidR="00D575FD" w:rsidRPr="00A74B01">
        <w:rPr>
          <w:b/>
          <w:lang w:val="mk-MK"/>
        </w:rPr>
        <w:t xml:space="preserve"> од состанокот на работната група за истражувања  - Мрежа за медиумска писменост</w:t>
      </w:r>
    </w:p>
    <w:p w:rsidR="00F50541" w:rsidRPr="00A74B01" w:rsidRDefault="00F50541" w:rsidP="000353D1">
      <w:pPr>
        <w:jc w:val="both"/>
        <w:rPr>
          <w:b/>
          <w:lang w:val="mk-MK"/>
        </w:rPr>
      </w:pPr>
    </w:p>
    <w:p w:rsidR="00D575FD" w:rsidRPr="00A74B01" w:rsidRDefault="006C5026" w:rsidP="000353D1">
      <w:pPr>
        <w:jc w:val="both"/>
        <w:rPr>
          <w:lang w:val="mk-MK"/>
        </w:rPr>
      </w:pPr>
      <w:r w:rsidRPr="00A74B01">
        <w:rPr>
          <w:lang w:val="mk-MK"/>
        </w:rPr>
        <w:t xml:space="preserve">На 14.09.2020 преку онлајн платформата GoToMeeting, се одржа вториот состанок на работната група за истражувања на Мрежата за медиумска писменост. На состанокот присуствуваа Игор Мицевски (РЕСИС), Марина Ивановска (СЕММ), Весна Никодиновска (МИМ), Александра Данаиловска (Еуротинк), Александра Теменугова (ИКС) и Виктор Стојанов (АВМУ). </w:t>
      </w:r>
      <w:r w:rsidR="000353D1" w:rsidRPr="00A74B01">
        <w:rPr>
          <w:lang w:val="mk-MK"/>
        </w:rPr>
        <w:t>Присутните членови на работната група за истражувања разговараа за активности</w:t>
      </w:r>
      <w:r w:rsidR="00327BBD" w:rsidRPr="00A74B01">
        <w:rPr>
          <w:lang w:val="mk-MK"/>
        </w:rPr>
        <w:t>те</w:t>
      </w:r>
      <w:r w:rsidR="000353D1" w:rsidRPr="00A74B01">
        <w:rPr>
          <w:lang w:val="mk-MK"/>
        </w:rPr>
        <w:t xml:space="preserve"> на нивните организации и го споделија следново:</w:t>
      </w:r>
    </w:p>
    <w:p w:rsidR="009441ED" w:rsidRPr="00A74B01" w:rsidRDefault="009441ED" w:rsidP="009441ED">
      <w:pPr>
        <w:pStyle w:val="ListParagraph"/>
        <w:numPr>
          <w:ilvl w:val="0"/>
          <w:numId w:val="4"/>
        </w:numPr>
        <w:jc w:val="both"/>
        <w:rPr>
          <w:lang w:val="mk-MK"/>
        </w:rPr>
      </w:pPr>
      <w:r w:rsidRPr="00A74B01">
        <w:rPr>
          <w:lang w:val="mk-MK"/>
        </w:rPr>
        <w:t>Виктор Стојанов ги информираше членовите на работната група за активностите на АВМУ на полето на истражувања. Агенцијата</w:t>
      </w:r>
      <w:r w:rsidR="00327BBD" w:rsidRPr="00A74B01">
        <w:rPr>
          <w:lang w:val="mk-MK"/>
        </w:rPr>
        <w:t xml:space="preserve"> изминатиов период</w:t>
      </w:r>
      <w:r w:rsidRPr="00A74B01">
        <w:rPr>
          <w:lang w:val="mk-MK"/>
        </w:rPr>
        <w:t xml:space="preserve"> работ</w:t>
      </w:r>
      <w:r w:rsidR="00327BBD" w:rsidRPr="00A74B01">
        <w:rPr>
          <w:lang w:val="mk-MK"/>
        </w:rPr>
        <w:t>еше</w:t>
      </w:r>
      <w:r w:rsidRPr="00A74B01">
        <w:rPr>
          <w:lang w:val="mk-MK"/>
        </w:rPr>
        <w:t xml:space="preserve"> на две родови анализи</w:t>
      </w:r>
      <w:r w:rsidR="00327BBD" w:rsidRPr="00A74B01">
        <w:rPr>
          <w:lang w:val="mk-MK"/>
        </w:rPr>
        <w:t>.</w:t>
      </w:r>
      <w:r w:rsidRPr="00A74B01">
        <w:rPr>
          <w:lang w:val="mk-MK"/>
        </w:rPr>
        <w:t xml:space="preserve"> </w:t>
      </w:r>
      <w:r w:rsidR="00152C88" w:rsidRPr="00A74B01">
        <w:rPr>
          <w:lang w:val="mk-MK"/>
        </w:rPr>
        <w:t>Во п</w:t>
      </w:r>
      <w:r w:rsidRPr="00A74B01">
        <w:rPr>
          <w:lang w:val="mk-MK"/>
        </w:rPr>
        <w:t xml:space="preserve">рвата </w:t>
      </w:r>
      <w:r w:rsidR="00152C88" w:rsidRPr="00A74B01">
        <w:rPr>
          <w:lang w:val="mk-MK"/>
        </w:rPr>
        <w:t xml:space="preserve">анализа насловена </w:t>
      </w:r>
      <w:r w:rsidRPr="00A74B01">
        <w:rPr>
          <w:lang w:val="mk-MK"/>
        </w:rPr>
        <w:t>„Родот во телевизиите и радијата 2019: Кој ги носи одлуките а кој ги спроведува?“</w:t>
      </w:r>
      <w:r w:rsidR="00152C88" w:rsidRPr="00A74B01">
        <w:rPr>
          <w:lang w:val="mk-MK"/>
        </w:rPr>
        <w:t xml:space="preserve"> </w:t>
      </w:r>
      <w:r w:rsidRPr="00A74B01">
        <w:rPr>
          <w:lang w:val="mk-MK"/>
        </w:rPr>
        <w:t xml:space="preserve"> </w:t>
      </w:r>
      <w:r w:rsidR="00152C88" w:rsidRPr="00A74B01">
        <w:rPr>
          <w:lang w:val="mk-MK"/>
        </w:rPr>
        <w:t xml:space="preserve">се опфатени податоци за сопственост на медиумите од 2019 година и податоци за структура на вработени од 2012 до </w:t>
      </w:r>
      <w:r w:rsidR="00DF420E" w:rsidRPr="00A74B01">
        <w:rPr>
          <w:lang w:val="mk-MK"/>
        </w:rPr>
        <w:t xml:space="preserve">2018 </w:t>
      </w:r>
      <w:r w:rsidR="00152C88" w:rsidRPr="00A74B01">
        <w:rPr>
          <w:lang w:val="mk-MK"/>
        </w:rPr>
        <w:t>година. В</w:t>
      </w:r>
      <w:r w:rsidRPr="00A74B01">
        <w:rPr>
          <w:lang w:val="mk-MK"/>
        </w:rPr>
        <w:t xml:space="preserve">торото истражување </w:t>
      </w:r>
      <w:r w:rsidR="00152C88" w:rsidRPr="00A74B01">
        <w:rPr>
          <w:lang w:val="mk-MK"/>
        </w:rPr>
        <w:t xml:space="preserve">се однесува на </w:t>
      </w:r>
      <w:r w:rsidRPr="00A74B01">
        <w:rPr>
          <w:lang w:val="mk-MK"/>
        </w:rPr>
        <w:t xml:space="preserve">Анализа на родовите прашања и начинот на прикажување на жените и мажите во програмите на радиодифузерите, во периодот на кампања за Предвремените парламентарни избори во 2020 година. </w:t>
      </w:r>
      <w:r w:rsidR="00152C88" w:rsidRPr="00A74B01">
        <w:rPr>
          <w:lang w:val="mk-MK"/>
        </w:rPr>
        <w:t xml:space="preserve">За негова изработка Агенцијата распиша јавна набавка која е во тек. </w:t>
      </w:r>
    </w:p>
    <w:p w:rsidR="009441ED" w:rsidRPr="00A74B01" w:rsidRDefault="009441ED" w:rsidP="009441ED">
      <w:pPr>
        <w:pStyle w:val="ListParagraph"/>
        <w:jc w:val="both"/>
        <w:rPr>
          <w:lang w:val="mk-MK"/>
        </w:rPr>
      </w:pPr>
      <w:r w:rsidRPr="00A74B01">
        <w:rPr>
          <w:lang w:val="mk-MK"/>
        </w:rPr>
        <w:t>Освен ова, Агенцијата работи и на споредбена анализа на родовиот јаз на платите</w:t>
      </w:r>
      <w:r w:rsidR="00DF420E" w:rsidRPr="00A74B01">
        <w:rPr>
          <w:lang w:val="mk-MK"/>
        </w:rPr>
        <w:t xml:space="preserve"> на вработените</w:t>
      </w:r>
      <w:r w:rsidRPr="00A74B01">
        <w:rPr>
          <w:lang w:val="mk-MK"/>
        </w:rPr>
        <w:t xml:space="preserve"> </w:t>
      </w:r>
      <w:r w:rsidR="00DF420E" w:rsidRPr="00A74B01">
        <w:rPr>
          <w:lang w:val="mk-MK"/>
        </w:rPr>
        <w:t xml:space="preserve">во </w:t>
      </w:r>
      <w:r w:rsidRPr="00A74B01">
        <w:rPr>
          <w:lang w:val="mk-MK"/>
        </w:rPr>
        <w:t>радијата и телевизиите, чии наоди се очекува да бидат презентирани на Деновите на медиумска писменост.</w:t>
      </w:r>
    </w:p>
    <w:p w:rsidR="00CB0780" w:rsidRPr="00A74B01" w:rsidRDefault="00CB0780" w:rsidP="009441ED">
      <w:pPr>
        <w:pStyle w:val="ListParagraph"/>
        <w:jc w:val="both"/>
        <w:rPr>
          <w:lang w:val="mk-MK"/>
        </w:rPr>
      </w:pPr>
    </w:p>
    <w:p w:rsidR="00815F74" w:rsidRPr="00A74B01" w:rsidRDefault="0087759C" w:rsidP="00815F74">
      <w:pPr>
        <w:pStyle w:val="ListParagraph"/>
        <w:numPr>
          <w:ilvl w:val="0"/>
          <w:numId w:val="2"/>
        </w:numPr>
        <w:jc w:val="both"/>
        <w:rPr>
          <w:lang w:val="mk-MK"/>
        </w:rPr>
      </w:pPr>
      <w:r w:rsidRPr="00A74B01">
        <w:rPr>
          <w:lang w:val="mk-MK"/>
        </w:rPr>
        <w:t>Александра Теменугова</w:t>
      </w:r>
      <w:r w:rsidR="00764F3B" w:rsidRPr="00A74B01">
        <w:rPr>
          <w:lang w:val="mk-MK"/>
        </w:rPr>
        <w:t xml:space="preserve"> (ИКС)</w:t>
      </w:r>
      <w:r w:rsidRPr="00A74B01">
        <w:rPr>
          <w:lang w:val="mk-MK"/>
        </w:rPr>
        <w:t xml:space="preserve"> </w:t>
      </w:r>
      <w:r w:rsidR="000353D1" w:rsidRPr="00A74B01">
        <w:rPr>
          <w:lang w:val="mk-MK"/>
        </w:rPr>
        <w:t>сподели информација за</w:t>
      </w:r>
      <w:r w:rsidR="00815F74" w:rsidRPr="00A74B01">
        <w:rPr>
          <w:lang w:val="mk-MK"/>
        </w:rPr>
        <w:t xml:space="preserve"> истражувањето што се однесува на следење на навиките на корисниците на социјални мрежи а е дел од </w:t>
      </w:r>
      <w:r w:rsidR="000353D1" w:rsidRPr="00A74B01">
        <w:rPr>
          <w:lang w:val="mk-MK"/>
        </w:rPr>
        <w:t xml:space="preserve">проектот на ИКС и МИМ за писменост за вести и дигитална писменост, </w:t>
      </w:r>
      <w:r w:rsidR="00815F74" w:rsidRPr="00A74B01">
        <w:rPr>
          <w:lang w:val="mk-MK"/>
        </w:rPr>
        <w:t>кое се очекува да биде завршено во текот на оваа недела и е темпирано наоди</w:t>
      </w:r>
      <w:r w:rsidR="00DF420E" w:rsidRPr="00A74B01">
        <w:rPr>
          <w:lang w:val="mk-MK"/>
        </w:rPr>
        <w:t>те</w:t>
      </w:r>
      <w:r w:rsidR="00815F74" w:rsidRPr="00A74B01">
        <w:rPr>
          <w:lang w:val="mk-MK"/>
        </w:rPr>
        <w:t xml:space="preserve"> од истражувањето да бидат презентирани за време на Деновите на медиумска писменост 2020.</w:t>
      </w:r>
    </w:p>
    <w:p w:rsidR="009441ED" w:rsidRPr="00A74B01" w:rsidRDefault="009441ED" w:rsidP="009441ED">
      <w:pPr>
        <w:pStyle w:val="ListParagraph"/>
        <w:jc w:val="both"/>
        <w:rPr>
          <w:lang w:val="mk-MK"/>
        </w:rPr>
      </w:pPr>
    </w:p>
    <w:p w:rsidR="00933472" w:rsidRPr="00A74B01" w:rsidRDefault="006B0C1B" w:rsidP="00815F74">
      <w:pPr>
        <w:pStyle w:val="ListParagraph"/>
        <w:numPr>
          <w:ilvl w:val="0"/>
          <w:numId w:val="2"/>
        </w:numPr>
        <w:jc w:val="both"/>
        <w:rPr>
          <w:lang w:val="mk-MK"/>
        </w:rPr>
      </w:pPr>
      <w:r w:rsidRPr="00A74B01">
        <w:rPr>
          <w:lang w:val="mk-MK"/>
        </w:rPr>
        <w:t>Игор Мицевски – сподели информации за активностите на институтот РЕСИС, за долгорочната акција во рамките на институционалниот грант што го има добиено РЕСИС</w:t>
      </w:r>
      <w:r w:rsidR="009441ED" w:rsidRPr="00A74B01">
        <w:rPr>
          <w:lang w:val="mk-MK"/>
        </w:rPr>
        <w:t xml:space="preserve"> од Цивика Мобилитас</w:t>
      </w:r>
      <w:r w:rsidRPr="00A74B01">
        <w:rPr>
          <w:lang w:val="mk-MK"/>
        </w:rPr>
        <w:t xml:space="preserve"> и е поврзан на некаков начин со овој тип на медиумска писменост. Активностите </w:t>
      </w:r>
      <w:r w:rsidR="00815F74" w:rsidRPr="00A74B01">
        <w:rPr>
          <w:lang w:val="mk-MK"/>
        </w:rPr>
        <w:t>се поврзани со</w:t>
      </w:r>
      <w:r w:rsidRPr="00A74B01">
        <w:rPr>
          <w:lang w:val="mk-MK"/>
        </w:rPr>
        <w:t xml:space="preserve"> маргинализираните заедници преку невладините организации кои ги застапуваат во процесите на креирање на медиумски политики. </w:t>
      </w:r>
    </w:p>
    <w:p w:rsidR="0087759C" w:rsidRPr="00A74B01" w:rsidRDefault="00933472" w:rsidP="00933472">
      <w:pPr>
        <w:pStyle w:val="ListParagraph"/>
        <w:jc w:val="both"/>
        <w:rPr>
          <w:lang w:val="mk-MK"/>
        </w:rPr>
      </w:pPr>
      <w:r w:rsidRPr="00A74B01">
        <w:rPr>
          <w:lang w:val="mk-MK"/>
        </w:rPr>
        <w:t xml:space="preserve">РЕСИС со нив работи на тоа на кој начин тие треба да читаат и деконструираат медиумски содржини, вештина која им недостасува. </w:t>
      </w:r>
    </w:p>
    <w:p w:rsidR="006B0C1B" w:rsidRPr="00A74B01" w:rsidRDefault="006B0C1B" w:rsidP="00CB0780">
      <w:pPr>
        <w:ind w:left="720"/>
        <w:jc w:val="both"/>
        <w:rPr>
          <w:lang w:val="mk-MK"/>
        </w:rPr>
      </w:pPr>
      <w:r w:rsidRPr="00A74B01">
        <w:rPr>
          <w:lang w:val="mk-MK"/>
        </w:rPr>
        <w:t xml:space="preserve">Во одмината фаза се на примарно собирање податоци, направени се фокус групи, од селектирани невладини организации од 8 региони од државата и со нив прават акциско истражување за начините на кои они гледаат на медиумите. По ова ќе следува фаза во која што ќе се прават работилници во кои ќе требат учесниците низ дијалошки </w:t>
      </w:r>
      <w:r w:rsidR="003531C0" w:rsidRPr="00A74B01">
        <w:rPr>
          <w:lang w:val="mk-MK"/>
        </w:rPr>
        <w:t>момент</w:t>
      </w:r>
      <w:r w:rsidRPr="00A74B01">
        <w:rPr>
          <w:lang w:val="mk-MK"/>
        </w:rPr>
        <w:t xml:space="preserve"> да ја подигнат свесноста за читање на медиумски содржини и деконструкција. </w:t>
      </w:r>
    </w:p>
    <w:p w:rsidR="006B0C1B" w:rsidRPr="00A74B01" w:rsidRDefault="006B0C1B" w:rsidP="000353D1">
      <w:pPr>
        <w:jc w:val="both"/>
        <w:rPr>
          <w:lang w:val="mk-MK"/>
        </w:rPr>
      </w:pPr>
    </w:p>
    <w:p w:rsidR="006B0C1B" w:rsidRPr="00A74B01" w:rsidRDefault="006B0C1B" w:rsidP="00CB0780">
      <w:pPr>
        <w:ind w:left="720"/>
        <w:jc w:val="both"/>
        <w:rPr>
          <w:lang w:val="mk-MK"/>
        </w:rPr>
      </w:pPr>
      <w:r w:rsidRPr="00A74B01">
        <w:rPr>
          <w:lang w:val="mk-MK"/>
        </w:rPr>
        <w:t xml:space="preserve">Веќе е завршено истражувањето кое се однесува </w:t>
      </w:r>
      <w:r w:rsidR="00815F74" w:rsidRPr="00A74B01">
        <w:rPr>
          <w:lang w:val="mk-MK"/>
        </w:rPr>
        <w:t xml:space="preserve">на </w:t>
      </w:r>
      <w:r w:rsidRPr="00A74B01">
        <w:rPr>
          <w:lang w:val="mk-MK"/>
        </w:rPr>
        <w:t xml:space="preserve">проценката на комуникациските капацитети на овие организации и нивните конституенти од една страна и институциите кои се занимаваат со креирање на медиумски политики како АВМУ, МИОА итн. </w:t>
      </w:r>
      <w:r w:rsidR="00BE190C" w:rsidRPr="00A74B01">
        <w:rPr>
          <w:lang w:val="mk-MK"/>
        </w:rPr>
        <w:t>н</w:t>
      </w:r>
      <w:r w:rsidRPr="00A74B01">
        <w:rPr>
          <w:lang w:val="mk-MK"/>
        </w:rPr>
        <w:t xml:space="preserve">о и со саморегулаторните тела како СЕММ. </w:t>
      </w:r>
    </w:p>
    <w:p w:rsidR="006B0C1B" w:rsidRPr="00A74B01" w:rsidRDefault="006B0C1B" w:rsidP="00CB0780">
      <w:pPr>
        <w:ind w:left="720"/>
        <w:jc w:val="both"/>
        <w:rPr>
          <w:lang w:val="mk-MK"/>
        </w:rPr>
      </w:pPr>
      <w:r w:rsidRPr="00A74B01">
        <w:rPr>
          <w:lang w:val="mk-MK"/>
        </w:rPr>
        <w:t xml:space="preserve">Направена е анализа од векторите на комуникација </w:t>
      </w:r>
      <w:r w:rsidR="00D21BC8" w:rsidRPr="00A74B01">
        <w:rPr>
          <w:lang w:val="mk-MK"/>
        </w:rPr>
        <w:t>меѓу нив и овие организации</w:t>
      </w:r>
      <w:r w:rsidR="00BE190C" w:rsidRPr="00A74B01">
        <w:rPr>
          <w:lang w:val="mk-MK"/>
        </w:rPr>
        <w:t>,</w:t>
      </w:r>
      <w:r w:rsidR="00D21BC8" w:rsidRPr="00A74B01">
        <w:rPr>
          <w:lang w:val="mk-MK"/>
        </w:rPr>
        <w:t xml:space="preserve"> </w:t>
      </w:r>
      <w:r w:rsidR="00BE190C" w:rsidRPr="00A74B01">
        <w:rPr>
          <w:lang w:val="mk-MK"/>
        </w:rPr>
        <w:t>па</w:t>
      </w:r>
      <w:r w:rsidR="00D21BC8" w:rsidRPr="00A74B01">
        <w:rPr>
          <w:lang w:val="mk-MK"/>
        </w:rPr>
        <w:t xml:space="preserve"> сега врз основа на тоа се прави стратегија за комуникација на овие невладини организации и нивните конституенти. </w:t>
      </w:r>
    </w:p>
    <w:p w:rsidR="007067BC" w:rsidRPr="00A74B01" w:rsidRDefault="007067BC" w:rsidP="00BE190C">
      <w:pPr>
        <w:pStyle w:val="ListParagraph"/>
        <w:jc w:val="both"/>
        <w:rPr>
          <w:lang w:val="mk-MK"/>
        </w:rPr>
      </w:pPr>
      <w:r w:rsidRPr="00A74B01">
        <w:rPr>
          <w:lang w:val="mk-MK"/>
        </w:rPr>
        <w:t xml:space="preserve">Во однос на точката за листа на фондови за истражување, регионални, меѓународни проекти на кои </w:t>
      </w:r>
      <w:r w:rsidR="00DF420E" w:rsidRPr="00A74B01">
        <w:rPr>
          <w:lang w:val="mk-MK"/>
        </w:rPr>
        <w:t xml:space="preserve">Мрежата </w:t>
      </w:r>
      <w:r w:rsidRPr="00A74B01">
        <w:rPr>
          <w:lang w:val="mk-MK"/>
        </w:rPr>
        <w:t xml:space="preserve">може да конкурира заеднички, сеуште нема таква листа но проектот со </w:t>
      </w:r>
      <w:r w:rsidR="00A26B53" w:rsidRPr="00A74B01">
        <w:rPr>
          <w:lang w:val="mk-MK"/>
        </w:rPr>
        <w:t>Цивика Мобилитас</w:t>
      </w:r>
      <w:r w:rsidRPr="00A74B01">
        <w:rPr>
          <w:lang w:val="mk-MK"/>
        </w:rPr>
        <w:t xml:space="preserve"> има допирни точки со тоа што го прави Мрежата. Во првиот момент </w:t>
      </w:r>
      <w:r w:rsidR="00A26B53" w:rsidRPr="00A74B01">
        <w:rPr>
          <w:lang w:val="mk-MK"/>
        </w:rPr>
        <w:t xml:space="preserve">кога </w:t>
      </w:r>
      <w:r w:rsidRPr="00A74B01">
        <w:rPr>
          <w:lang w:val="mk-MK"/>
        </w:rPr>
        <w:t xml:space="preserve">ќе има </w:t>
      </w:r>
      <w:r w:rsidR="00EF4BCD" w:rsidRPr="00A74B01">
        <w:rPr>
          <w:lang w:val="mk-MK"/>
        </w:rPr>
        <w:t xml:space="preserve">некој опиплив резултат ќе биде споделен помеѓу членовите на Мрежата. </w:t>
      </w:r>
    </w:p>
    <w:p w:rsidR="008F0B69" w:rsidRPr="00A74B01" w:rsidRDefault="008F0B69" w:rsidP="008F0B69">
      <w:pPr>
        <w:pStyle w:val="ListParagraph"/>
        <w:jc w:val="both"/>
        <w:rPr>
          <w:lang w:val="mk-MK"/>
        </w:rPr>
      </w:pPr>
    </w:p>
    <w:p w:rsidR="00D96494" w:rsidRPr="00A74B01" w:rsidRDefault="00F129F8" w:rsidP="00D96494">
      <w:pPr>
        <w:pStyle w:val="ListParagraph"/>
        <w:numPr>
          <w:ilvl w:val="0"/>
          <w:numId w:val="5"/>
        </w:numPr>
        <w:jc w:val="both"/>
        <w:rPr>
          <w:lang w:val="mk-MK"/>
        </w:rPr>
      </w:pPr>
      <w:r w:rsidRPr="00A74B01">
        <w:rPr>
          <w:lang w:val="mk-MK"/>
        </w:rPr>
        <w:t>Александра Даниловска сподели</w:t>
      </w:r>
      <w:r w:rsidR="00DF420E" w:rsidRPr="00A74B01">
        <w:rPr>
          <w:lang w:val="mk-MK"/>
        </w:rPr>
        <w:t xml:space="preserve"> информации</w:t>
      </w:r>
      <w:r w:rsidRPr="00A74B01">
        <w:rPr>
          <w:lang w:val="mk-MK"/>
        </w:rPr>
        <w:t xml:space="preserve"> за последните активности на ЕуроТинк</w:t>
      </w:r>
      <w:r w:rsidR="00D96494" w:rsidRPr="00A74B01">
        <w:rPr>
          <w:lang w:val="mk-MK"/>
        </w:rPr>
        <w:t xml:space="preserve">: </w:t>
      </w:r>
    </w:p>
    <w:p w:rsidR="00F129F8" w:rsidRPr="00A74B01" w:rsidRDefault="00F129F8" w:rsidP="00D96494">
      <w:pPr>
        <w:pStyle w:val="ListParagraph"/>
        <w:jc w:val="both"/>
        <w:rPr>
          <w:lang w:val="mk-MK"/>
        </w:rPr>
      </w:pPr>
      <w:r w:rsidRPr="00A74B01">
        <w:rPr>
          <w:lang w:val="mk-MK"/>
        </w:rPr>
        <w:t>Во рамки на проектот „Со критичко мислење до граѓани со медиумска умешност – КриТинк“ кој се спроведува заедно со Метаморфозис, предвидени се три истражувања, од кое првото се однесува на степенот на медиумска писменост и развојот на критичкото мислење кај младите во Македонија</w:t>
      </w:r>
      <w:r w:rsidR="00D96494" w:rsidRPr="00A74B01">
        <w:rPr>
          <w:lang w:val="mk-MK"/>
        </w:rPr>
        <w:t xml:space="preserve"> и</w:t>
      </w:r>
      <w:r w:rsidRPr="00A74B01">
        <w:rPr>
          <w:lang w:val="mk-MK"/>
        </w:rPr>
        <w:t xml:space="preserve"> е завршено, а останатите две кои се однесуваат на медиумските работници и на општата популација се во фаза на финализација. </w:t>
      </w:r>
      <w:r w:rsidR="00980EC4" w:rsidRPr="00A74B01">
        <w:rPr>
          <w:lang w:val="mk-MK"/>
        </w:rPr>
        <w:t xml:space="preserve">На Деновите за медиумска писменост 2020, </w:t>
      </w:r>
      <w:r w:rsidR="00DF420E" w:rsidRPr="00A74B01">
        <w:rPr>
          <w:lang w:val="mk-MK"/>
        </w:rPr>
        <w:t xml:space="preserve">претставничката на </w:t>
      </w:r>
      <w:r w:rsidR="00980EC4" w:rsidRPr="00A74B01">
        <w:rPr>
          <w:lang w:val="mk-MK"/>
        </w:rPr>
        <w:t>Еуротинк предложи да се промовираат наодите од овие истражувања. Сите три истражувања се според методолошка рамка која вклучува генерирање на квантитативни и квалитативни наоди. Односно</w:t>
      </w:r>
      <w:r w:rsidR="00DF420E" w:rsidRPr="00A74B01">
        <w:rPr>
          <w:lang w:val="mk-MK"/>
        </w:rPr>
        <w:t>,</w:t>
      </w:r>
      <w:r w:rsidR="00980EC4" w:rsidRPr="00A74B01">
        <w:rPr>
          <w:lang w:val="mk-MK"/>
        </w:rPr>
        <w:t xml:space="preserve"> преку desk resource и полуструктурирани интервјуа, </w:t>
      </w:r>
      <w:r w:rsidR="00DF420E" w:rsidRPr="00A74B01">
        <w:rPr>
          <w:lang w:val="mk-MK"/>
        </w:rPr>
        <w:t xml:space="preserve">како и преку </w:t>
      </w:r>
      <w:r w:rsidR="00980EC4" w:rsidRPr="00A74B01">
        <w:rPr>
          <w:lang w:val="mk-MK"/>
        </w:rPr>
        <w:t xml:space="preserve">спроведени фокус групи се генерираат квалитативни наоди со </w:t>
      </w:r>
      <w:r w:rsidR="00DF420E" w:rsidRPr="00A74B01">
        <w:rPr>
          <w:lang w:val="mk-MK"/>
        </w:rPr>
        <w:t xml:space="preserve">кои </w:t>
      </w:r>
      <w:r w:rsidR="00980EC4" w:rsidRPr="00A74B01">
        <w:rPr>
          <w:lang w:val="mk-MK"/>
        </w:rPr>
        <w:t xml:space="preserve">што после </w:t>
      </w:r>
      <w:r w:rsidR="00DF420E" w:rsidRPr="00A74B01">
        <w:rPr>
          <w:lang w:val="mk-MK"/>
        </w:rPr>
        <w:t xml:space="preserve">тие </w:t>
      </w:r>
      <w:r w:rsidR="00980EC4" w:rsidRPr="00A74B01">
        <w:rPr>
          <w:lang w:val="mk-MK"/>
        </w:rPr>
        <w:t>или се потврдуваат или се отфрлуваат</w:t>
      </w:r>
      <w:r w:rsidR="00DF420E" w:rsidRPr="00A74B01">
        <w:rPr>
          <w:lang w:val="mk-MK"/>
        </w:rPr>
        <w:t>,</w:t>
      </w:r>
      <w:r w:rsidR="00980EC4" w:rsidRPr="00A74B01">
        <w:rPr>
          <w:lang w:val="mk-MK"/>
        </w:rPr>
        <w:t xml:space="preserve"> преку </w:t>
      </w:r>
      <w:bookmarkStart w:id="0" w:name="_GoBack"/>
      <w:bookmarkEnd w:id="0"/>
      <w:r w:rsidR="00980EC4" w:rsidRPr="00A74B01">
        <w:rPr>
          <w:lang w:val="mk-MK"/>
        </w:rPr>
        <w:t xml:space="preserve">спроведување на анкета која што вклучува од 90 до 120 испитаници. </w:t>
      </w:r>
    </w:p>
    <w:p w:rsidR="00980EC4" w:rsidRPr="00A74B01" w:rsidRDefault="00980EC4" w:rsidP="00D96494">
      <w:pPr>
        <w:ind w:left="720"/>
        <w:jc w:val="both"/>
        <w:rPr>
          <w:lang w:val="mk-MK"/>
        </w:rPr>
      </w:pPr>
      <w:r w:rsidRPr="00A74B01">
        <w:rPr>
          <w:lang w:val="mk-MK"/>
        </w:rPr>
        <w:t xml:space="preserve">Второто истражување за медиумска писменост, односно улогата на медиумските работници во унапредување на медиумската писменост истражува кои се факторите кои што влијаат на новинарските производи, односно медиумските производи во целост. Со какви предизвици се соочуваат медиумските работници, што ги спречува, какви се политиките, дали имаат некоја порака како да се променат одредени политики. Исто така вклучени се прашања во однос на регулацијата и саморегулацијата итн. </w:t>
      </w:r>
    </w:p>
    <w:p w:rsidR="00D96494" w:rsidRPr="00A74B01" w:rsidRDefault="00D96494" w:rsidP="00D96494">
      <w:pPr>
        <w:pStyle w:val="ListParagraph"/>
        <w:numPr>
          <w:ilvl w:val="0"/>
          <w:numId w:val="5"/>
        </w:numPr>
        <w:spacing w:after="0" w:line="257" w:lineRule="atLeast"/>
        <w:ind w:right="106"/>
        <w:jc w:val="both"/>
        <w:rPr>
          <w:rFonts w:eastAsia="Times New Roman" w:cstheme="minorHAnsi"/>
          <w:color w:val="000000"/>
          <w:szCs w:val="24"/>
          <w:lang w:val="mk-MK"/>
        </w:rPr>
      </w:pPr>
      <w:r w:rsidRPr="00A74B01">
        <w:rPr>
          <w:rFonts w:eastAsia="Times New Roman" w:cstheme="minorHAnsi"/>
          <w:color w:val="000000"/>
          <w:szCs w:val="24"/>
          <w:lang w:val="mk-MK"/>
        </w:rPr>
        <w:t>Марина Ивановска сподели дека во тек се две истражувања кои ги спроведува СЕММ:</w:t>
      </w:r>
    </w:p>
    <w:p w:rsidR="00D96494" w:rsidRPr="00A74B01" w:rsidRDefault="00D96494" w:rsidP="00D96494">
      <w:pPr>
        <w:spacing w:after="0" w:line="257" w:lineRule="atLeast"/>
        <w:ind w:left="100" w:right="106"/>
        <w:jc w:val="both"/>
        <w:rPr>
          <w:rFonts w:eastAsia="Times New Roman" w:cstheme="minorHAnsi"/>
          <w:color w:val="000000"/>
          <w:szCs w:val="24"/>
          <w:lang w:val="mk-MK"/>
        </w:rPr>
      </w:pPr>
    </w:p>
    <w:p w:rsidR="00D96494" w:rsidRPr="00A74B01" w:rsidRDefault="00DF420E" w:rsidP="00FF430C">
      <w:pPr>
        <w:ind w:left="720"/>
        <w:jc w:val="both"/>
        <w:rPr>
          <w:rFonts w:eastAsia="Times New Roman" w:cstheme="minorHAnsi"/>
          <w:color w:val="000000"/>
          <w:szCs w:val="24"/>
          <w:lang w:val="mk-MK"/>
        </w:rPr>
      </w:pPr>
      <w:r w:rsidRPr="00A74B01">
        <w:rPr>
          <w:rFonts w:eastAsia="Times New Roman" w:cstheme="minorHAnsi"/>
          <w:color w:val="000000"/>
          <w:szCs w:val="24"/>
          <w:lang w:val="mk-MK"/>
        </w:rPr>
        <w:t xml:space="preserve">Првото </w:t>
      </w:r>
      <w:r w:rsidR="00D96494" w:rsidRPr="00A74B01">
        <w:rPr>
          <w:rFonts w:eastAsia="Times New Roman" w:cstheme="minorHAnsi"/>
          <w:color w:val="000000"/>
          <w:szCs w:val="24"/>
          <w:lang w:val="mk-MK"/>
        </w:rPr>
        <w:t xml:space="preserve"> истражување </w:t>
      </w:r>
      <w:r w:rsidRPr="00A74B01">
        <w:rPr>
          <w:rFonts w:eastAsia="Times New Roman" w:cstheme="minorHAnsi"/>
          <w:color w:val="000000"/>
          <w:szCs w:val="24"/>
          <w:lang w:val="mk-MK"/>
        </w:rPr>
        <w:t xml:space="preserve">се однесува на </w:t>
      </w:r>
      <w:r w:rsidR="00D96494" w:rsidRPr="00A74B01">
        <w:rPr>
          <w:rFonts w:eastAsia="Times New Roman" w:cstheme="minorHAnsi"/>
          <w:color w:val="000000"/>
          <w:szCs w:val="24"/>
          <w:lang w:val="mk-MK"/>
        </w:rPr>
        <w:t>дискриминација</w:t>
      </w:r>
      <w:r w:rsidRPr="00A74B01">
        <w:rPr>
          <w:rFonts w:eastAsia="Times New Roman" w:cstheme="minorHAnsi"/>
          <w:color w:val="000000"/>
          <w:szCs w:val="24"/>
          <w:lang w:val="mk-MK"/>
        </w:rPr>
        <w:t>та</w:t>
      </w:r>
      <w:r w:rsidR="00D96494" w:rsidRPr="00A74B01">
        <w:rPr>
          <w:rFonts w:eastAsia="Times New Roman" w:cstheme="minorHAnsi"/>
          <w:color w:val="000000"/>
          <w:szCs w:val="24"/>
          <w:lang w:val="mk-MK"/>
        </w:rPr>
        <w:t xml:space="preserve"> и говор</w:t>
      </w:r>
      <w:r w:rsidRPr="00A74B01">
        <w:rPr>
          <w:rFonts w:eastAsia="Times New Roman" w:cstheme="minorHAnsi"/>
          <w:color w:val="000000"/>
          <w:szCs w:val="24"/>
          <w:lang w:val="mk-MK"/>
        </w:rPr>
        <w:t>от</w:t>
      </w:r>
      <w:r w:rsidR="00D96494" w:rsidRPr="00A74B01">
        <w:rPr>
          <w:rFonts w:eastAsia="Times New Roman" w:cstheme="minorHAnsi"/>
          <w:color w:val="000000"/>
          <w:szCs w:val="24"/>
          <w:lang w:val="mk-MK"/>
        </w:rPr>
        <w:t xml:space="preserve"> на омраза во медиумите во Северна Македонија, со посебен фокус на анализа на законската рамка, стратешките документи на клучни институции и организации како што се Агенцијата за аудио и аудиовизуелни медиумски услуги, Народниот правобранител, професионалните здруженија на медиуми, релевантни меѓународни документи, препораки и практики, како и политики на медиумите. </w:t>
      </w:r>
    </w:p>
    <w:p w:rsidR="00D96494" w:rsidRPr="00A74B01" w:rsidRDefault="00DF420E" w:rsidP="00FF430C">
      <w:pPr>
        <w:ind w:left="720"/>
        <w:jc w:val="both"/>
        <w:rPr>
          <w:rFonts w:eastAsia="Times New Roman" w:cstheme="minorHAnsi"/>
          <w:color w:val="000000"/>
          <w:szCs w:val="24"/>
          <w:lang w:val="mk-MK"/>
        </w:rPr>
      </w:pPr>
      <w:r w:rsidRPr="00A74B01">
        <w:rPr>
          <w:rFonts w:eastAsia="Times New Roman" w:cstheme="minorHAnsi"/>
          <w:color w:val="000000"/>
          <w:szCs w:val="24"/>
          <w:lang w:val="mk-MK"/>
        </w:rPr>
        <w:lastRenderedPageBreak/>
        <w:t xml:space="preserve">Второт истражување претставува компаративен </w:t>
      </w:r>
      <w:r w:rsidR="00D96494" w:rsidRPr="00A74B01">
        <w:rPr>
          <w:rFonts w:eastAsia="Times New Roman" w:cstheme="minorHAnsi"/>
          <w:color w:val="000000"/>
          <w:szCs w:val="24"/>
          <w:lang w:val="mk-MK"/>
        </w:rPr>
        <w:t xml:space="preserve">преглед на искуствата, практиките и предизвиците со кои се соочуваат советите за етика (дел од мрежата АИПЦЕ) за различни аспекти на медиумското известување поврзани со кризата со коронавирусот.  </w:t>
      </w:r>
    </w:p>
    <w:p w:rsidR="00E15BB1" w:rsidRPr="00A74B01" w:rsidRDefault="00E15BB1" w:rsidP="00FF430C">
      <w:pPr>
        <w:pStyle w:val="ListParagraph"/>
        <w:numPr>
          <w:ilvl w:val="0"/>
          <w:numId w:val="3"/>
        </w:numPr>
        <w:jc w:val="both"/>
        <w:rPr>
          <w:lang w:val="mk-MK"/>
        </w:rPr>
      </w:pPr>
      <w:r w:rsidRPr="00A74B01">
        <w:rPr>
          <w:lang w:val="mk-MK"/>
        </w:rPr>
        <w:t xml:space="preserve">Весна Никодиновска сподели дека </w:t>
      </w:r>
      <w:r w:rsidR="00FF430C" w:rsidRPr="00A74B01">
        <w:rPr>
          <w:lang w:val="mk-MK"/>
        </w:rPr>
        <w:t xml:space="preserve">МИМ </w:t>
      </w:r>
      <w:r w:rsidRPr="00A74B01">
        <w:rPr>
          <w:lang w:val="mk-MK"/>
        </w:rPr>
        <w:t>завршиле едно истражување во рамки на еден регионален проект што го спроведува</w:t>
      </w:r>
      <w:r w:rsidR="00FF430C" w:rsidRPr="00A74B01">
        <w:rPr>
          <w:lang w:val="mk-MK"/>
        </w:rPr>
        <w:t>ат</w:t>
      </w:r>
      <w:r w:rsidRPr="00A74B01">
        <w:rPr>
          <w:lang w:val="mk-MK"/>
        </w:rPr>
        <w:t xml:space="preserve"> – </w:t>
      </w:r>
      <w:r w:rsidR="00BC580A" w:rsidRPr="00A74B01">
        <w:rPr>
          <w:lang w:val="mk-MK"/>
        </w:rPr>
        <w:t>„</w:t>
      </w:r>
      <w:r w:rsidRPr="00A74B01">
        <w:rPr>
          <w:lang w:val="mk-MK"/>
        </w:rPr>
        <w:t>ОТПОР – Граѓанско општество за медиуми без омраза и дезинформации</w:t>
      </w:r>
      <w:r w:rsidR="00BC580A" w:rsidRPr="00A74B01">
        <w:rPr>
          <w:lang w:val="mk-MK"/>
        </w:rPr>
        <w:t>“</w:t>
      </w:r>
      <w:r w:rsidRPr="00A74B01">
        <w:rPr>
          <w:lang w:val="mk-MK"/>
        </w:rPr>
        <w:t xml:space="preserve">. Седум медиумски организации од регионот се дел од проектот кој е насочен генерално за борба против дезинформации и говор на омраза и пропаганда. </w:t>
      </w:r>
      <w:r w:rsidR="00BE190C" w:rsidRPr="00A74B01">
        <w:rPr>
          <w:lang w:val="mk-MK"/>
        </w:rPr>
        <w:t>Проектот</w:t>
      </w:r>
      <w:r w:rsidRPr="00A74B01">
        <w:rPr>
          <w:lang w:val="mk-MK"/>
        </w:rPr>
        <w:t xml:space="preserve"> се состои од три истражувања, кои се очекува да бидат завршени до крајот на годинава. Првото истражување треба да излезе неделава, кое се однесува на политичката и економска основа на медиумски и комуникациски модели кои што шират говор на омраза и пропаганда. Се обидуваат да ги лоцираат сите комуникациски модели и медиумски информации кои шират говор на омраза, пропаганда и дезинформации. </w:t>
      </w:r>
    </w:p>
    <w:p w:rsidR="00E15BB1" w:rsidRPr="00A74B01" w:rsidRDefault="00E15BB1" w:rsidP="00FF430C">
      <w:pPr>
        <w:ind w:left="720"/>
        <w:jc w:val="both"/>
        <w:rPr>
          <w:lang w:val="mk-MK"/>
        </w:rPr>
      </w:pPr>
      <w:r w:rsidRPr="00A74B01">
        <w:rPr>
          <w:lang w:val="mk-MK"/>
        </w:rPr>
        <w:t xml:space="preserve">Следното истражување ќе биде поспецифично во кое ќе се утврдат наративите за говор на омраза. Започнато е со работа на истражувањето преку </w:t>
      </w:r>
      <w:r w:rsidR="00D96494" w:rsidRPr="00A74B01">
        <w:rPr>
          <w:lang w:val="mk-MK"/>
        </w:rPr>
        <w:t>студии на случај</w:t>
      </w:r>
      <w:r w:rsidRPr="00A74B01">
        <w:rPr>
          <w:lang w:val="mk-MK"/>
        </w:rPr>
        <w:t xml:space="preserve"> и би требало да биде готово до крајот на следниот месец. </w:t>
      </w:r>
      <w:r w:rsidR="00FF430C" w:rsidRPr="00A74B01">
        <w:rPr>
          <w:lang w:val="mk-MK"/>
        </w:rPr>
        <w:t>Сите три истражувања ќе бидат фокусирани на овие теми.</w:t>
      </w:r>
    </w:p>
    <w:p w:rsidR="00A447CA" w:rsidRPr="00A74B01" w:rsidRDefault="00A447CA" w:rsidP="00FF430C">
      <w:pPr>
        <w:pStyle w:val="ListParagraph"/>
        <w:numPr>
          <w:ilvl w:val="0"/>
          <w:numId w:val="3"/>
        </w:numPr>
        <w:jc w:val="both"/>
        <w:rPr>
          <w:lang w:val="mk-MK"/>
        </w:rPr>
      </w:pPr>
      <w:r w:rsidRPr="00A74B01">
        <w:rPr>
          <w:lang w:val="mk-MK"/>
        </w:rPr>
        <w:t>Во групата се дискутираше и за етичките правила за истражувањата,</w:t>
      </w:r>
      <w:r w:rsidR="00FF430C" w:rsidRPr="00A74B01">
        <w:rPr>
          <w:lang w:val="mk-MK"/>
        </w:rPr>
        <w:t xml:space="preserve"> предлог даден на ланскиот состанок на Мрежата од Снежана Трпевска</w:t>
      </w:r>
      <w:r w:rsidR="00764F3B" w:rsidRPr="00A74B01">
        <w:rPr>
          <w:lang w:val="mk-MK"/>
        </w:rPr>
        <w:t xml:space="preserve"> (РЕСИС)</w:t>
      </w:r>
      <w:r w:rsidR="00FF430C" w:rsidRPr="00A74B01">
        <w:rPr>
          <w:lang w:val="mk-MK"/>
        </w:rPr>
        <w:t xml:space="preserve"> кој беше дискутиран и на </w:t>
      </w:r>
      <w:r w:rsidRPr="00A74B01">
        <w:rPr>
          <w:lang w:val="mk-MK"/>
        </w:rPr>
        <w:t xml:space="preserve">првиот состанок на работната група за истражувања. Членовите на состанокот се согласија дека има потреба да се изготви ваков документ и да биде споделен со членовите на </w:t>
      </w:r>
      <w:r w:rsidR="00DF420E" w:rsidRPr="00A74B01">
        <w:rPr>
          <w:lang w:val="mk-MK"/>
        </w:rPr>
        <w:t>Мрежата</w:t>
      </w:r>
      <w:r w:rsidRPr="00A74B01">
        <w:rPr>
          <w:lang w:val="mk-MK"/>
        </w:rPr>
        <w:t xml:space="preserve">. </w:t>
      </w:r>
      <w:r w:rsidR="00FF430C" w:rsidRPr="00A74B01">
        <w:rPr>
          <w:lang w:val="mk-MK"/>
        </w:rPr>
        <w:t xml:space="preserve">Замислата е сите членови на Мрежата да бидат на иста страница, постапките што ги правиме да бидат според истите принципи на однесување и етички аспект на прибирање податоци и располагање со истите понатаму. </w:t>
      </w:r>
    </w:p>
    <w:p w:rsidR="00FF430C" w:rsidRPr="00A74B01" w:rsidRDefault="00FF430C" w:rsidP="00FF430C">
      <w:pPr>
        <w:pStyle w:val="ListParagraph"/>
        <w:jc w:val="both"/>
        <w:rPr>
          <w:lang w:val="mk-MK"/>
        </w:rPr>
      </w:pPr>
    </w:p>
    <w:p w:rsidR="00BD1757" w:rsidRPr="00A74B01" w:rsidRDefault="00A447CA" w:rsidP="00CF2E64">
      <w:pPr>
        <w:pStyle w:val="ListParagraph"/>
        <w:numPr>
          <w:ilvl w:val="0"/>
          <w:numId w:val="3"/>
        </w:numPr>
        <w:jc w:val="both"/>
        <w:rPr>
          <w:lang w:val="mk-MK"/>
        </w:rPr>
      </w:pPr>
      <w:r w:rsidRPr="00A74B01">
        <w:rPr>
          <w:lang w:val="mk-MK"/>
        </w:rPr>
        <w:t>Игор</w:t>
      </w:r>
      <w:r w:rsidR="00DF420E" w:rsidRPr="00A74B01">
        <w:rPr>
          <w:lang w:val="mk-MK"/>
        </w:rPr>
        <w:t xml:space="preserve"> Мицевски (РЕСИС)</w:t>
      </w:r>
      <w:r w:rsidRPr="00A74B01">
        <w:rPr>
          <w:lang w:val="mk-MK"/>
        </w:rPr>
        <w:t xml:space="preserve"> дополни дека треба групата да договори каква ќе биде фреквенцијата на организирање на ваквите работни состаноци и кој ќе биде поводот за истите. Дали тие треба да се одржуваат редовно или пак кога би имало некои драматични резултати од истражувањата за кои вреди да се дискутира. Виктор од АВМУ предложи групата да одржува </w:t>
      </w:r>
      <w:r w:rsidR="00BD1757" w:rsidRPr="00A74B01">
        <w:rPr>
          <w:lang w:val="mk-MK"/>
        </w:rPr>
        <w:t xml:space="preserve">редовни </w:t>
      </w:r>
      <w:r w:rsidRPr="00A74B01">
        <w:rPr>
          <w:lang w:val="mk-MK"/>
        </w:rPr>
        <w:t>со</w:t>
      </w:r>
      <w:r w:rsidR="00BD1757" w:rsidRPr="00A74B01">
        <w:rPr>
          <w:lang w:val="mk-MK"/>
        </w:rPr>
        <w:t>станоци на квартално ниво со претходна консултација со сите членови на групата дали за таков состанок постои реална потреба</w:t>
      </w:r>
      <w:r w:rsidR="00D96494" w:rsidRPr="00A74B01">
        <w:rPr>
          <w:lang w:val="mk-MK"/>
        </w:rPr>
        <w:t xml:space="preserve"> во тој момент</w:t>
      </w:r>
      <w:r w:rsidR="00BD1757" w:rsidRPr="00A74B01">
        <w:rPr>
          <w:lang w:val="mk-MK"/>
        </w:rPr>
        <w:t>.</w:t>
      </w:r>
      <w:r w:rsidR="00D96494" w:rsidRPr="00A74B01">
        <w:rPr>
          <w:lang w:val="mk-MK"/>
        </w:rPr>
        <w:t xml:space="preserve"> </w:t>
      </w:r>
      <w:r w:rsidR="00BD1757" w:rsidRPr="00A74B01">
        <w:rPr>
          <w:lang w:val="mk-MK"/>
        </w:rPr>
        <w:t xml:space="preserve">Тој дополни дека работната група има потенцијал да се прошири со </w:t>
      </w:r>
      <w:r w:rsidR="00BE190C" w:rsidRPr="00A74B01">
        <w:rPr>
          <w:lang w:val="mk-MK"/>
        </w:rPr>
        <w:t xml:space="preserve">членките на Мрежата кои се приклучија во 2020 година а би сакале да учествуваат во работата на некоја од работните групи. </w:t>
      </w:r>
    </w:p>
    <w:p w:rsidR="00BD1757" w:rsidRPr="00A74B01" w:rsidRDefault="00BD1757" w:rsidP="000353D1">
      <w:pPr>
        <w:jc w:val="both"/>
        <w:rPr>
          <w:lang w:val="mk-MK"/>
        </w:rPr>
      </w:pPr>
    </w:p>
    <w:p w:rsidR="00842DC6" w:rsidRPr="00A74B01" w:rsidRDefault="00842DC6" w:rsidP="000353D1">
      <w:pPr>
        <w:jc w:val="both"/>
        <w:rPr>
          <w:rFonts w:cstheme="minorHAnsi"/>
          <w:lang w:val="mk-MK"/>
        </w:rPr>
      </w:pPr>
    </w:p>
    <w:sectPr w:rsidR="00842DC6" w:rsidRPr="00A74B01" w:rsidSect="00B53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87F12"/>
    <w:multiLevelType w:val="hybridMultilevel"/>
    <w:tmpl w:val="43C8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44DF0"/>
    <w:multiLevelType w:val="hybridMultilevel"/>
    <w:tmpl w:val="5276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7963A5"/>
    <w:multiLevelType w:val="hybridMultilevel"/>
    <w:tmpl w:val="D8FA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545955"/>
    <w:multiLevelType w:val="multilevel"/>
    <w:tmpl w:val="CBA4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CE734C"/>
    <w:multiLevelType w:val="hybridMultilevel"/>
    <w:tmpl w:val="DD42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FD"/>
    <w:rsid w:val="000353D1"/>
    <w:rsid w:val="00152C88"/>
    <w:rsid w:val="00327BBD"/>
    <w:rsid w:val="003531C0"/>
    <w:rsid w:val="004652BE"/>
    <w:rsid w:val="0054680E"/>
    <w:rsid w:val="00601A6E"/>
    <w:rsid w:val="006B0C1B"/>
    <w:rsid w:val="006C5026"/>
    <w:rsid w:val="007067BC"/>
    <w:rsid w:val="00743C97"/>
    <w:rsid w:val="00762E75"/>
    <w:rsid w:val="00764F3B"/>
    <w:rsid w:val="00792B43"/>
    <w:rsid w:val="00815F74"/>
    <w:rsid w:val="00842DC6"/>
    <w:rsid w:val="008531AE"/>
    <w:rsid w:val="0087759C"/>
    <w:rsid w:val="008F0B69"/>
    <w:rsid w:val="00933472"/>
    <w:rsid w:val="009441ED"/>
    <w:rsid w:val="00980EC4"/>
    <w:rsid w:val="009B6994"/>
    <w:rsid w:val="00A05695"/>
    <w:rsid w:val="00A26B53"/>
    <w:rsid w:val="00A447CA"/>
    <w:rsid w:val="00A5086E"/>
    <w:rsid w:val="00A74B01"/>
    <w:rsid w:val="00A85D3E"/>
    <w:rsid w:val="00B53D07"/>
    <w:rsid w:val="00BC580A"/>
    <w:rsid w:val="00BD1757"/>
    <w:rsid w:val="00BE190C"/>
    <w:rsid w:val="00CB0780"/>
    <w:rsid w:val="00D21BC8"/>
    <w:rsid w:val="00D575FD"/>
    <w:rsid w:val="00D96494"/>
    <w:rsid w:val="00DF420E"/>
    <w:rsid w:val="00E15BB1"/>
    <w:rsid w:val="00EF4BCD"/>
    <w:rsid w:val="00F129F8"/>
    <w:rsid w:val="00F50541"/>
    <w:rsid w:val="00FF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4A169-59CB-40CC-9BBB-B1E77C00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bodytext">
    <w:name w:val="x_msobodytext"/>
    <w:basedOn w:val="Normal"/>
    <w:rsid w:val="00842D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842D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5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45202">
      <w:bodyDiv w:val="1"/>
      <w:marLeft w:val="0"/>
      <w:marRight w:val="0"/>
      <w:marTop w:val="0"/>
      <w:marBottom w:val="0"/>
      <w:divBdr>
        <w:top w:val="none" w:sz="0" w:space="0" w:color="auto"/>
        <w:left w:val="none" w:sz="0" w:space="0" w:color="auto"/>
        <w:bottom w:val="none" w:sz="0" w:space="0" w:color="auto"/>
        <w:right w:val="none" w:sz="0" w:space="0" w:color="auto"/>
      </w:divBdr>
    </w:div>
    <w:div w:id="15386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monitor3</dc:creator>
  <cp:lastModifiedBy>Emilija Ep. Petreska</cp:lastModifiedBy>
  <cp:revision>4</cp:revision>
  <dcterms:created xsi:type="dcterms:W3CDTF">2020-09-29T12:50:00Z</dcterms:created>
  <dcterms:modified xsi:type="dcterms:W3CDTF">2020-09-29T12:51:00Z</dcterms:modified>
</cp:coreProperties>
</file>